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510F" w:rsidRDefault="0031510F" w:rsidP="00B06FA0">
      <w:pPr>
        <w:spacing w:after="0" w:line="240" w:lineRule="auto"/>
        <w:ind w:firstLine="709"/>
        <w:jc w:val="both"/>
        <w:rPr>
          <w:rFonts w:ascii="Times New Roman" w:hAnsi="Times New Roman" w:cs="Times New Roman"/>
          <w:b/>
          <w:sz w:val="28"/>
          <w:szCs w:val="28"/>
        </w:rPr>
      </w:pPr>
      <w:proofErr w:type="gramStart"/>
      <w:r w:rsidRPr="00B06FA0">
        <w:rPr>
          <w:rFonts w:ascii="Times New Roman" w:hAnsi="Times New Roman" w:cs="Times New Roman"/>
          <w:b/>
          <w:sz w:val="28"/>
          <w:szCs w:val="28"/>
          <w:lang w:val="en-US"/>
        </w:rPr>
        <w:t>Lecture 6.</w:t>
      </w:r>
      <w:proofErr w:type="gramEnd"/>
    </w:p>
    <w:p w:rsidR="00B06FA0" w:rsidRPr="00B06FA0" w:rsidRDefault="00B06FA0" w:rsidP="00B06FA0">
      <w:pPr>
        <w:spacing w:after="0" w:line="240" w:lineRule="auto"/>
        <w:ind w:firstLine="709"/>
        <w:jc w:val="both"/>
        <w:rPr>
          <w:rFonts w:ascii="Times New Roman" w:hAnsi="Times New Roman" w:cs="Times New Roman"/>
          <w:b/>
          <w:sz w:val="16"/>
          <w:szCs w:val="16"/>
        </w:rPr>
      </w:pPr>
    </w:p>
    <w:p w:rsidR="0031510F" w:rsidRPr="00B06FA0" w:rsidRDefault="0031510F" w:rsidP="00B06FA0">
      <w:pPr>
        <w:spacing w:after="0" w:line="240" w:lineRule="auto"/>
        <w:ind w:firstLine="709"/>
        <w:jc w:val="both"/>
        <w:rPr>
          <w:rFonts w:ascii="Times New Roman" w:hAnsi="Times New Roman" w:cs="Times New Roman"/>
          <w:sz w:val="28"/>
          <w:szCs w:val="28"/>
          <w:lang w:val="en-US"/>
        </w:rPr>
      </w:pPr>
      <w:proofErr w:type="spellStart"/>
      <w:r w:rsidRPr="00B06FA0">
        <w:rPr>
          <w:rFonts w:ascii="Times New Roman" w:hAnsi="Times New Roman" w:cs="Times New Roman"/>
          <w:sz w:val="28"/>
          <w:szCs w:val="28"/>
          <w:lang w:val="en-US"/>
        </w:rPr>
        <w:t>Agrotechnical</w:t>
      </w:r>
      <w:proofErr w:type="spellEnd"/>
      <w:r w:rsidRPr="00B06FA0">
        <w:rPr>
          <w:rFonts w:ascii="Times New Roman" w:hAnsi="Times New Roman" w:cs="Times New Roman"/>
          <w:sz w:val="28"/>
          <w:szCs w:val="28"/>
          <w:lang w:val="en-US"/>
        </w:rPr>
        <w:t xml:space="preserve"> and technological foundations for obtaining programmable crops</w:t>
      </w:r>
    </w:p>
    <w:p w:rsidR="0031510F" w:rsidRPr="00B06FA0" w:rsidRDefault="0031510F" w:rsidP="00B06FA0">
      <w:pPr>
        <w:spacing w:after="0" w:line="240" w:lineRule="auto"/>
        <w:ind w:firstLine="709"/>
        <w:jc w:val="both"/>
        <w:rPr>
          <w:rFonts w:ascii="Times New Roman" w:hAnsi="Times New Roman" w:cs="Times New Roman"/>
          <w:sz w:val="28"/>
          <w:szCs w:val="28"/>
          <w:lang w:val="en-US"/>
        </w:rPr>
      </w:pPr>
      <w:proofErr w:type="gramStart"/>
      <w:r w:rsidRPr="00B06FA0">
        <w:rPr>
          <w:rFonts w:ascii="Times New Roman" w:hAnsi="Times New Roman" w:cs="Times New Roman"/>
          <w:sz w:val="28"/>
          <w:szCs w:val="28"/>
          <w:lang w:val="en-US"/>
        </w:rPr>
        <w:t>Plan.</w:t>
      </w:r>
      <w:proofErr w:type="gramEnd"/>
    </w:p>
    <w:p w:rsidR="0031510F" w:rsidRPr="00B06FA0" w:rsidRDefault="0031510F"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1. </w:t>
      </w:r>
      <w:proofErr w:type="spellStart"/>
      <w:r w:rsidRPr="00B06FA0">
        <w:rPr>
          <w:rFonts w:ascii="Times New Roman" w:hAnsi="Times New Roman" w:cs="Times New Roman"/>
          <w:sz w:val="28"/>
          <w:szCs w:val="28"/>
          <w:lang w:val="en-US"/>
        </w:rPr>
        <w:t>Agrotechnical</w:t>
      </w:r>
      <w:proofErr w:type="spellEnd"/>
      <w:r w:rsidRPr="00B06FA0">
        <w:rPr>
          <w:rFonts w:ascii="Times New Roman" w:hAnsi="Times New Roman" w:cs="Times New Roman"/>
          <w:sz w:val="28"/>
          <w:szCs w:val="28"/>
          <w:lang w:val="en-US"/>
        </w:rPr>
        <w:t xml:space="preserve"> conditions for obtaining the planned yield.</w:t>
      </w:r>
    </w:p>
    <w:p w:rsidR="0031510F" w:rsidRPr="00B06FA0" w:rsidRDefault="0031510F"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2. Technological foundations of crop programming.</w:t>
      </w:r>
    </w:p>
    <w:p w:rsidR="0031510F" w:rsidRPr="00B06FA0" w:rsidRDefault="0031510F"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3. Organizational and technical measures contributing to the programmed yield.</w:t>
      </w:r>
    </w:p>
    <w:p w:rsidR="0031510F" w:rsidRDefault="0031510F" w:rsidP="00B06FA0">
      <w:pPr>
        <w:spacing w:after="0" w:line="240" w:lineRule="auto"/>
        <w:ind w:firstLine="709"/>
        <w:jc w:val="both"/>
        <w:rPr>
          <w:rFonts w:ascii="Times New Roman" w:hAnsi="Times New Roman" w:cs="Times New Roman"/>
          <w:b/>
          <w:sz w:val="28"/>
          <w:szCs w:val="28"/>
        </w:rPr>
      </w:pPr>
      <w:r w:rsidRPr="00B06FA0">
        <w:rPr>
          <w:rFonts w:ascii="Times New Roman" w:hAnsi="Times New Roman" w:cs="Times New Roman"/>
          <w:b/>
          <w:sz w:val="28"/>
          <w:szCs w:val="28"/>
          <w:lang w:val="en-US"/>
        </w:rPr>
        <w:t>QUESTION No. 1.</w:t>
      </w:r>
    </w:p>
    <w:p w:rsidR="00B06FA0" w:rsidRPr="00B06FA0" w:rsidRDefault="00B06FA0" w:rsidP="00B06FA0">
      <w:pPr>
        <w:spacing w:after="0" w:line="240" w:lineRule="auto"/>
        <w:ind w:firstLine="709"/>
        <w:jc w:val="both"/>
        <w:rPr>
          <w:rFonts w:ascii="Times New Roman" w:hAnsi="Times New Roman" w:cs="Times New Roman"/>
          <w:b/>
          <w:sz w:val="16"/>
          <w:szCs w:val="16"/>
        </w:rPr>
      </w:pPr>
    </w:p>
    <w:p w:rsidR="0031510F" w:rsidRPr="00B06FA0" w:rsidRDefault="0031510F" w:rsidP="00B06FA0">
      <w:pPr>
        <w:spacing w:after="0" w:line="240" w:lineRule="auto"/>
        <w:ind w:firstLine="709"/>
        <w:jc w:val="both"/>
        <w:rPr>
          <w:rFonts w:ascii="Times New Roman" w:hAnsi="Times New Roman" w:cs="Times New Roman"/>
          <w:sz w:val="28"/>
          <w:szCs w:val="28"/>
          <w:lang w:val="en-US"/>
        </w:rPr>
      </w:pPr>
      <w:proofErr w:type="spellStart"/>
      <w:r w:rsidRPr="00B06FA0">
        <w:rPr>
          <w:rFonts w:ascii="Times New Roman" w:hAnsi="Times New Roman" w:cs="Times New Roman"/>
          <w:sz w:val="28"/>
          <w:szCs w:val="28"/>
          <w:lang w:val="en-US"/>
        </w:rPr>
        <w:t>Agrotechnical</w:t>
      </w:r>
      <w:proofErr w:type="spellEnd"/>
      <w:r w:rsidRPr="00B06FA0">
        <w:rPr>
          <w:rFonts w:ascii="Times New Roman" w:hAnsi="Times New Roman" w:cs="Times New Roman"/>
          <w:sz w:val="28"/>
          <w:szCs w:val="28"/>
          <w:lang w:val="en-US"/>
        </w:rPr>
        <w:t xml:space="preserve"> substantiation of the yield level for each crop rotation field is the first part of the program to create crops of high productivity, with an optimal combination of all factors of plant life. Crop programming requires the timely execution of the entire range of work according to the technological map from soil and seed preparation to harvesting.</w:t>
      </w:r>
    </w:p>
    <w:p w:rsidR="0031510F" w:rsidRPr="00B06FA0" w:rsidRDefault="0031510F"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Soil cultivation should ensure the improvement of its </w:t>
      </w:r>
      <w:proofErr w:type="spellStart"/>
      <w:r w:rsidRPr="00B06FA0">
        <w:rPr>
          <w:rFonts w:ascii="Times New Roman" w:hAnsi="Times New Roman" w:cs="Times New Roman"/>
          <w:sz w:val="28"/>
          <w:szCs w:val="28"/>
          <w:lang w:val="en-US"/>
        </w:rPr>
        <w:t>agrophysical</w:t>
      </w:r>
      <w:proofErr w:type="spellEnd"/>
      <w:r w:rsidRPr="00B06FA0">
        <w:rPr>
          <w:rFonts w:ascii="Times New Roman" w:hAnsi="Times New Roman" w:cs="Times New Roman"/>
          <w:sz w:val="28"/>
          <w:szCs w:val="28"/>
          <w:lang w:val="en-US"/>
        </w:rPr>
        <w:t xml:space="preserve"> properties, the accumulation of moisture and effective control of weeds, diseases and pests. Pre-sowing leveling and packing of fields contributes to uniformity of seed placement and reduces water evaporation.</w:t>
      </w:r>
    </w:p>
    <w:p w:rsidR="0031510F" w:rsidRPr="00B06FA0" w:rsidRDefault="0031510F"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Determination of the optimal timing and methods of fertilization (organic, mineral and lime) is of particular importance for programmed crop cultivation. Fertilization requires compliance with the following rules: optimal planting depth, optimal spatial placement relative to the root system and even distribution over the field. Local (intra-soil) fertilization has an advantage over other methods. In this case, it is better to apply the required norms of nitrogen, phosphorus and potassium at the same time using the tape method. For example, tape application of the main mineral fertilizer for potatoes is carried out simultaneously with planting and fertilizers are placed in one tape 3-5 cm below the tuber or at the same depth with two tapes on the sides of the row of tubers at a distance of about 5 cm from the center.</w:t>
      </w:r>
    </w:p>
    <w:p w:rsidR="0031510F" w:rsidRPr="00B06FA0" w:rsidRDefault="0031510F"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Sowing timing is also an important element of crop programming technology. Here the time of the beginning of sowing matters to its duration. The technological map should contain everything, including well-known, but not always used agricultural practices.</w:t>
      </w:r>
    </w:p>
    <w:p w:rsidR="0031510F" w:rsidRPr="00B06FA0" w:rsidRDefault="0031510F"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The technology of programmed cultivation of field crops according to generalized soil and climatic indicators provides</w:t>
      </w:r>
    </w:p>
    <w:p w:rsidR="0031510F" w:rsidRPr="00B06FA0" w:rsidRDefault="0031510F"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1. Determination of productivity and the level of possible yield by the limiting factor, taking into account the cultivation and fertility of a particular field.</w:t>
      </w:r>
    </w:p>
    <w:p w:rsidR="0031510F" w:rsidRPr="00B06FA0" w:rsidRDefault="0031510F"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2. Calculation of the rate of application of organic and mineral fertilizers, taking into account the removal of nutrients by the crop, their use from the soil and fertilizers, as well as expanded reproduction of soil fertility.</w:t>
      </w:r>
    </w:p>
    <w:p w:rsidR="0031510F" w:rsidRPr="00B06FA0" w:rsidRDefault="0031510F"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3. Drawing up a technological map, including compulsory </w:t>
      </w:r>
      <w:proofErr w:type="spellStart"/>
      <w:r w:rsidRPr="00B06FA0">
        <w:rPr>
          <w:rFonts w:ascii="Times New Roman" w:hAnsi="Times New Roman" w:cs="Times New Roman"/>
          <w:sz w:val="28"/>
          <w:szCs w:val="28"/>
          <w:lang w:val="en-US"/>
        </w:rPr>
        <w:t>agrotechnical</w:t>
      </w:r>
      <w:proofErr w:type="spellEnd"/>
      <w:r w:rsidRPr="00B06FA0">
        <w:rPr>
          <w:rFonts w:ascii="Times New Roman" w:hAnsi="Times New Roman" w:cs="Times New Roman"/>
          <w:sz w:val="28"/>
          <w:szCs w:val="28"/>
          <w:lang w:val="en-US"/>
        </w:rPr>
        <w:t xml:space="preserve"> techniques, methods and terms of their implementation, as well as labor and funds costs and production costs.</w:t>
      </w:r>
    </w:p>
    <w:p w:rsidR="0031510F" w:rsidRPr="00B06FA0" w:rsidRDefault="0031510F"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lastRenderedPageBreak/>
        <w:t xml:space="preserve">     4. Prompt adjustment of the technology or methods of managing the formation of the crop, taking into account the actual and predicted weather conditions in order to maintain in the optimal mode the main factors that determine the productivity of sowing.</w:t>
      </w:r>
    </w:p>
    <w:p w:rsidR="001A4118" w:rsidRPr="00B06FA0" w:rsidRDefault="0031510F" w:rsidP="00B06FA0">
      <w:pPr>
        <w:spacing w:after="0" w:line="240" w:lineRule="auto"/>
        <w:ind w:firstLine="709"/>
        <w:jc w:val="both"/>
        <w:rPr>
          <w:rFonts w:ascii="Times New Roman" w:hAnsi="Times New Roman" w:cs="Times New Roman"/>
          <w:sz w:val="28"/>
          <w:szCs w:val="28"/>
        </w:rPr>
      </w:pPr>
      <w:r w:rsidRPr="00B06FA0">
        <w:rPr>
          <w:rFonts w:ascii="Times New Roman" w:hAnsi="Times New Roman" w:cs="Times New Roman"/>
          <w:sz w:val="28"/>
          <w:szCs w:val="28"/>
          <w:lang w:val="en-US"/>
        </w:rPr>
        <w:t xml:space="preserve">    5. Systematic registration of crop growing conditions and changes in soil properties for subsequent clarification of calculations and improvement of the theory and methods of obtaining high yields with a simultaneous improvement of soil fertility and environmental protection.</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The crop programming method requires a high level of farming culture and strict production discipline, like any other technology based on accurate calculation. At present, extensive experimental material has been accumulated that characterizes the course of nutrient intake in various plant species. The amount of nutrients required per unit of the economic part of the crop is also known. For example, in the conditions of the Moscow region, the forms of phosphorus available for plants are used by about 5-7%, potassium - by 10-12%, easily </w:t>
      </w:r>
      <w:proofErr w:type="spellStart"/>
      <w:r w:rsidRPr="00B06FA0">
        <w:rPr>
          <w:rFonts w:ascii="Times New Roman" w:hAnsi="Times New Roman" w:cs="Times New Roman"/>
          <w:sz w:val="28"/>
          <w:szCs w:val="28"/>
          <w:lang w:val="en-US"/>
        </w:rPr>
        <w:t>hydrolyzable</w:t>
      </w:r>
      <w:proofErr w:type="spellEnd"/>
      <w:r w:rsidRPr="00B06FA0">
        <w:rPr>
          <w:rFonts w:ascii="Times New Roman" w:hAnsi="Times New Roman" w:cs="Times New Roman"/>
          <w:sz w:val="28"/>
          <w:szCs w:val="28"/>
          <w:lang w:val="en-US"/>
        </w:rPr>
        <w:t xml:space="preserve"> nitrogen - by 20% of their amount in the soil. Given these data, it is easy to calculate the amount of fertilizer for the planned harvest.</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The leading role in managing the process of crop formation belongs to water supply (irrigation) and fertilization of field crops. The coefficient of water consumption (consumption of productive moisture in m 3 / c of production) is a variable value: it increases or decreases depending on the entire complex of agricultural technology.</w:t>
      </w:r>
    </w:p>
    <w:p w:rsidR="00B06FA0" w:rsidRDefault="00B06FA0" w:rsidP="00B06FA0">
      <w:pPr>
        <w:spacing w:after="0" w:line="240" w:lineRule="auto"/>
        <w:ind w:firstLine="709"/>
        <w:jc w:val="both"/>
        <w:rPr>
          <w:rFonts w:ascii="Times New Roman" w:hAnsi="Times New Roman" w:cs="Times New Roman"/>
          <w:sz w:val="28"/>
          <w:szCs w:val="28"/>
        </w:rPr>
      </w:pPr>
      <w:r w:rsidRPr="00B06FA0">
        <w:rPr>
          <w:rFonts w:ascii="Times New Roman" w:hAnsi="Times New Roman" w:cs="Times New Roman"/>
          <w:sz w:val="28"/>
          <w:szCs w:val="28"/>
          <w:lang w:val="en-US"/>
        </w:rPr>
        <w:t xml:space="preserve">     To obtain the planned yield of agricultural crops, it is important to have varieties that are able to create the amount of organic matter, which is calculated according to the moisture supply and plant nutrition. The issues of compaction of each hectare of arable land in time (growing two or three crops per year per unit area) and in space (joint sowing of crops with different levels of leaf arrangement) are of great agronomic importance. The most advanced models of programmable crop yields are of practical importance if the entire process of crop formation is actually controlled.</w:t>
      </w:r>
    </w:p>
    <w:p w:rsidR="00B06FA0" w:rsidRPr="00B06FA0" w:rsidRDefault="00B06FA0" w:rsidP="00B06FA0">
      <w:pPr>
        <w:spacing w:after="0" w:line="240" w:lineRule="auto"/>
        <w:ind w:firstLine="709"/>
        <w:jc w:val="both"/>
        <w:rPr>
          <w:rFonts w:ascii="Times New Roman" w:hAnsi="Times New Roman" w:cs="Times New Roman"/>
          <w:sz w:val="16"/>
          <w:szCs w:val="16"/>
        </w:rPr>
      </w:pPr>
    </w:p>
    <w:p w:rsidR="00B06FA0" w:rsidRDefault="00B06FA0" w:rsidP="00B06FA0">
      <w:pPr>
        <w:spacing w:after="0" w:line="240" w:lineRule="auto"/>
        <w:ind w:firstLine="709"/>
        <w:jc w:val="both"/>
        <w:rPr>
          <w:rFonts w:ascii="Times New Roman" w:hAnsi="Times New Roman" w:cs="Times New Roman"/>
          <w:b/>
          <w:sz w:val="28"/>
          <w:szCs w:val="28"/>
        </w:rPr>
      </w:pPr>
      <w:r w:rsidRPr="00B06FA0">
        <w:rPr>
          <w:rFonts w:ascii="Times New Roman" w:hAnsi="Times New Roman" w:cs="Times New Roman"/>
          <w:b/>
          <w:sz w:val="28"/>
          <w:szCs w:val="28"/>
          <w:lang w:val="en-US"/>
        </w:rPr>
        <w:t>QUESTION No. 2.</w:t>
      </w:r>
    </w:p>
    <w:p w:rsidR="00B06FA0" w:rsidRPr="00B06FA0" w:rsidRDefault="00B06FA0" w:rsidP="00B06FA0">
      <w:pPr>
        <w:spacing w:after="0" w:line="240" w:lineRule="auto"/>
        <w:ind w:firstLine="709"/>
        <w:jc w:val="both"/>
        <w:rPr>
          <w:rFonts w:ascii="Times New Roman" w:hAnsi="Times New Roman" w:cs="Times New Roman"/>
          <w:b/>
          <w:sz w:val="16"/>
          <w:szCs w:val="16"/>
        </w:rPr>
      </w:pP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The technological foundations of programming yields require a clear implementation in a given sequence of a specially developed complex of technological operations necessary to achieve at each stage of the formation of a crop, quantitative and qualitative indicators of growth, development and productivity of plants in </w:t>
      </w:r>
      <w:proofErr w:type="spellStart"/>
      <w:r w:rsidRPr="00B06FA0">
        <w:rPr>
          <w:rFonts w:ascii="Times New Roman" w:hAnsi="Times New Roman" w:cs="Times New Roman"/>
          <w:sz w:val="28"/>
          <w:szCs w:val="28"/>
          <w:lang w:val="en-US"/>
        </w:rPr>
        <w:t>agrophytocenosis</w:t>
      </w:r>
      <w:proofErr w:type="spellEnd"/>
      <w:r w:rsidRPr="00B06FA0">
        <w:rPr>
          <w:rFonts w:ascii="Times New Roman" w:hAnsi="Times New Roman" w:cs="Times New Roman"/>
          <w:sz w:val="28"/>
          <w:szCs w:val="28"/>
          <w:lang w:val="en-US"/>
        </w:rPr>
        <w:t>. The technology for obtaining programmable yields is based on accurate calculation and requires strict production discipline when performing all operations without exception.</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Only in this case it is possible to effectively control the formation of a given crop yield in accordance with the drawn up program. In the programmed technology, all the basic techniques are aimed primarily at solving the main problem - the use of the number of PARs set according to the program for the formation of the crop. Research on the development of technology for programmed cultivation of a crop begins with determining its potential productivity in specific environmental conditions. At the same time, the task is to make the most complete use of the genetic potential of a variety or hybrid.</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The programmed cultivation of agricultural crops requires a clear implementation in a given sequence of a specially developed complex of technological operations necessary to achieve at each stage of crop formation the quantitative and qualitative indicators of growth, development and productivity of plants calculated in advance.</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Consequently, we are talking about a fundamentally new technology for growing crops, in which, along with the general optimization of the main regulating factors of plant life, the time factor acquires a decisive importance - the exact observance of the time parameters of technological operations: sowing, irrigation, fertilization, soil cultivation, harvesting and others. </w:t>
      </w:r>
      <w:proofErr w:type="gramStart"/>
      <w:r w:rsidRPr="00B06FA0">
        <w:rPr>
          <w:rFonts w:ascii="Times New Roman" w:hAnsi="Times New Roman" w:cs="Times New Roman"/>
          <w:sz w:val="28"/>
          <w:szCs w:val="28"/>
          <w:lang w:val="en-US"/>
        </w:rPr>
        <w:t>receptions</w:t>
      </w:r>
      <w:proofErr w:type="gramEnd"/>
      <w:r w:rsidRPr="00B06FA0">
        <w:rPr>
          <w:rFonts w:ascii="Times New Roman" w:hAnsi="Times New Roman" w:cs="Times New Roman"/>
          <w:sz w:val="28"/>
          <w:szCs w:val="28"/>
          <w:lang w:val="en-US"/>
        </w:rPr>
        <w:t>.</w:t>
      </w:r>
    </w:p>
    <w:p w:rsidR="0031510F" w:rsidRPr="00B06FA0" w:rsidRDefault="00B06FA0" w:rsidP="00B06FA0">
      <w:pPr>
        <w:spacing w:after="0" w:line="240" w:lineRule="auto"/>
        <w:ind w:firstLine="709"/>
        <w:jc w:val="both"/>
        <w:rPr>
          <w:rFonts w:ascii="Times New Roman" w:hAnsi="Times New Roman" w:cs="Times New Roman"/>
          <w:sz w:val="28"/>
          <w:szCs w:val="28"/>
        </w:rPr>
      </w:pPr>
      <w:r w:rsidRPr="00B06FA0">
        <w:rPr>
          <w:rFonts w:ascii="Times New Roman" w:hAnsi="Times New Roman" w:cs="Times New Roman"/>
          <w:sz w:val="28"/>
          <w:szCs w:val="28"/>
          <w:lang w:val="en-US"/>
        </w:rPr>
        <w:t xml:space="preserve">       Due to the fact that the technology of programmed crop cultivation, which provides a sharp increase in yield, requires some additional material and technical costs and the attraction of additional labor resources, the possibilities of widespread introduction of the new method in farms may differ and depend on the level of the material and technical base of the economy. Consequently, at this stage of the development of agriculture (</w:t>
      </w:r>
      <w:proofErr w:type="spellStart"/>
      <w:r w:rsidRPr="00B06FA0">
        <w:rPr>
          <w:rFonts w:ascii="Times New Roman" w:hAnsi="Times New Roman" w:cs="Times New Roman"/>
          <w:sz w:val="28"/>
          <w:szCs w:val="28"/>
          <w:lang w:val="en-US"/>
        </w:rPr>
        <w:t>rainfed</w:t>
      </w:r>
      <w:proofErr w:type="spellEnd"/>
      <w:r w:rsidRPr="00B06FA0">
        <w:rPr>
          <w:rFonts w:ascii="Times New Roman" w:hAnsi="Times New Roman" w:cs="Times New Roman"/>
          <w:sz w:val="28"/>
          <w:szCs w:val="28"/>
          <w:lang w:val="en-US"/>
        </w:rPr>
        <w:t xml:space="preserve"> and irrigated), it is advisable to develop several standard technologies for each crop, designed to obtain different levels of yield (from average to maximum economically justified). The availability of such technologies will make it possible to introduce programmed crop cultivation in almost any farm and significantly increase the gross harvest of grain and fodder. An important stage of programming is drawing up a well-grounded technological map of obtaining a programmed harvest.</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A technological map is a technical design of a crop. It lays down a detailed action plan, reflecting the sequence, timing, quantity and quality of all work from the preparation of seeds for sowing to the completion of harvesting.</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The technological map should take into account the well-known, but not always used agricultural practices:</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 selection of the best option for placing crops in crop rotation fields, taking into account the predecessor and the state of cultivation of the contour;</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 </w:t>
      </w:r>
      <w:proofErr w:type="gramStart"/>
      <w:r w:rsidRPr="00B06FA0">
        <w:rPr>
          <w:rFonts w:ascii="Times New Roman" w:hAnsi="Times New Roman" w:cs="Times New Roman"/>
          <w:sz w:val="28"/>
          <w:szCs w:val="28"/>
          <w:lang w:val="en-US"/>
        </w:rPr>
        <w:t>selection</w:t>
      </w:r>
      <w:proofErr w:type="gramEnd"/>
      <w:r w:rsidRPr="00B06FA0">
        <w:rPr>
          <w:rFonts w:ascii="Times New Roman" w:hAnsi="Times New Roman" w:cs="Times New Roman"/>
          <w:sz w:val="28"/>
          <w:szCs w:val="28"/>
          <w:lang w:val="en-US"/>
        </w:rPr>
        <w:t xml:space="preserve"> of a high-yielding variety for the given economy, resistant to lodging and diseases;</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 sowing with high quality seeds;</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 pre-sowing calibration of seeds (tubers) using middle fraction for sowing seeds, pre-sowing heating of seeds; - pre-sowing dressing of seeds of all crops;</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 determination of the optimal sowing rate for a given batch of seeds for a programmed yield, taking into account the indicator of the mass of 1000 seeds and sowing suitability;</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 ensuring a more even distribution of seeds over the soil surface due to cross or narrow-row sowing of cereals, wide-row sowing of perennial grasses for seeds;</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 </w:t>
      </w:r>
      <w:proofErr w:type="gramStart"/>
      <w:r w:rsidRPr="00B06FA0">
        <w:rPr>
          <w:rFonts w:ascii="Times New Roman" w:hAnsi="Times New Roman" w:cs="Times New Roman"/>
          <w:sz w:val="28"/>
          <w:szCs w:val="28"/>
          <w:lang w:val="en-US"/>
        </w:rPr>
        <w:t>the</w:t>
      </w:r>
      <w:proofErr w:type="gramEnd"/>
      <w:r w:rsidRPr="00B06FA0">
        <w:rPr>
          <w:rFonts w:ascii="Times New Roman" w:hAnsi="Times New Roman" w:cs="Times New Roman"/>
          <w:sz w:val="28"/>
          <w:szCs w:val="28"/>
          <w:lang w:val="en-US"/>
        </w:rPr>
        <w:t xml:space="preserve"> struggle for the preservation and optimal use of soil moisture in the spring; - uniform application of organic and mineral fertilizers; -</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w:t>
      </w:r>
      <w:proofErr w:type="gramStart"/>
      <w:r w:rsidRPr="00B06FA0">
        <w:rPr>
          <w:rFonts w:ascii="Times New Roman" w:hAnsi="Times New Roman" w:cs="Times New Roman"/>
          <w:sz w:val="28"/>
          <w:szCs w:val="28"/>
          <w:lang w:val="en-US"/>
        </w:rPr>
        <w:t>trailing</w:t>
      </w:r>
      <w:proofErr w:type="gramEnd"/>
      <w:r w:rsidRPr="00B06FA0">
        <w:rPr>
          <w:rFonts w:ascii="Times New Roman" w:hAnsi="Times New Roman" w:cs="Times New Roman"/>
          <w:sz w:val="28"/>
          <w:szCs w:val="28"/>
          <w:lang w:val="en-US"/>
        </w:rPr>
        <w:t xml:space="preserve"> (leveling) the soil surface, combined with pre-sowing cultivation;</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 </w:t>
      </w:r>
      <w:proofErr w:type="gramStart"/>
      <w:r w:rsidRPr="00B06FA0">
        <w:rPr>
          <w:rFonts w:ascii="Times New Roman" w:hAnsi="Times New Roman" w:cs="Times New Roman"/>
          <w:sz w:val="28"/>
          <w:szCs w:val="28"/>
          <w:lang w:val="en-US"/>
        </w:rPr>
        <w:t>pre-sowing</w:t>
      </w:r>
      <w:proofErr w:type="gramEnd"/>
      <w:r w:rsidRPr="00B06FA0">
        <w:rPr>
          <w:rFonts w:ascii="Times New Roman" w:hAnsi="Times New Roman" w:cs="Times New Roman"/>
          <w:sz w:val="28"/>
          <w:szCs w:val="28"/>
          <w:lang w:val="en-US"/>
        </w:rPr>
        <w:t xml:space="preserve"> (in rows) introduction of complex granular fertilizers;</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 rolling of crops of grain, perennial grasses, silage crops;</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 harrowing of winter and spring crops during soil compaction and crust formation;</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 the use of herbicides to suppress weeds on crops of grain and perennial grasses during the </w:t>
      </w:r>
      <w:proofErr w:type="spellStart"/>
      <w:r w:rsidRPr="00B06FA0">
        <w:rPr>
          <w:rFonts w:ascii="Times New Roman" w:hAnsi="Times New Roman" w:cs="Times New Roman"/>
          <w:sz w:val="28"/>
          <w:szCs w:val="28"/>
          <w:lang w:val="en-US"/>
        </w:rPr>
        <w:t>tillering</w:t>
      </w:r>
      <w:proofErr w:type="spellEnd"/>
      <w:r w:rsidRPr="00B06FA0">
        <w:rPr>
          <w:rFonts w:ascii="Times New Roman" w:hAnsi="Times New Roman" w:cs="Times New Roman"/>
          <w:sz w:val="28"/>
          <w:szCs w:val="28"/>
          <w:lang w:val="en-US"/>
        </w:rPr>
        <w:t xml:space="preserve"> period, on potato plots 7-10 days before germination;</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 </w:t>
      </w:r>
      <w:proofErr w:type="gramStart"/>
      <w:r w:rsidRPr="00B06FA0">
        <w:rPr>
          <w:rFonts w:ascii="Times New Roman" w:hAnsi="Times New Roman" w:cs="Times New Roman"/>
          <w:sz w:val="28"/>
          <w:szCs w:val="28"/>
          <w:lang w:val="en-US"/>
        </w:rPr>
        <w:t>the</w:t>
      </w:r>
      <w:proofErr w:type="gramEnd"/>
      <w:r w:rsidRPr="00B06FA0">
        <w:rPr>
          <w:rFonts w:ascii="Times New Roman" w:hAnsi="Times New Roman" w:cs="Times New Roman"/>
          <w:sz w:val="28"/>
          <w:szCs w:val="28"/>
          <w:lang w:val="en-US"/>
        </w:rPr>
        <w:t xml:space="preserve"> use of retardants in order to prevent lodging of cereals, the use of foliar dressing.</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In practical work on the programmed cultivation of agricultural crops, some deviations from the specified technological map are possible due to weather conditions, labor resources, equipment, etc. In these conditions, the experience and qualifications of specialists and machine operators in the creative implementation of planned activities are the most important factors in ensuring the </w:t>
      </w:r>
      <w:proofErr w:type="gramStart"/>
      <w:r w:rsidRPr="00B06FA0">
        <w:rPr>
          <w:rFonts w:ascii="Times New Roman" w:hAnsi="Times New Roman" w:cs="Times New Roman"/>
          <w:sz w:val="28"/>
          <w:szCs w:val="28"/>
          <w:lang w:val="en-US"/>
        </w:rPr>
        <w:t>harvest ...</w:t>
      </w:r>
      <w:proofErr w:type="gramEnd"/>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When planning the harvest of agricultural crops and related technological and other operations, it is important to know the timing of their implementation and the conditions that may prevail by this moment. In order to properly regulate all work, it is recommended to use network diagrams that describe the sequence of events and operations during the cultivation of any crop. This allows you to choose the right type of working body, tentatively set the timing of the equipment readiness to perform the planned work.</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The entire system of </w:t>
      </w:r>
      <w:proofErr w:type="spellStart"/>
      <w:r w:rsidRPr="00B06FA0">
        <w:rPr>
          <w:rFonts w:ascii="Times New Roman" w:hAnsi="Times New Roman" w:cs="Times New Roman"/>
          <w:sz w:val="28"/>
          <w:szCs w:val="28"/>
          <w:lang w:val="en-US"/>
        </w:rPr>
        <w:t>agrotechnical</w:t>
      </w:r>
      <w:proofErr w:type="spellEnd"/>
      <w:r w:rsidRPr="00B06FA0">
        <w:rPr>
          <w:rFonts w:ascii="Times New Roman" w:hAnsi="Times New Roman" w:cs="Times New Roman"/>
          <w:sz w:val="28"/>
          <w:szCs w:val="28"/>
          <w:lang w:val="en-US"/>
        </w:rPr>
        <w:t xml:space="preserve"> techniques for programming crops should help improve the physical properties of the soil, regulate the thermal and water-air regimes, and create the best conditions for the growth and development of plants.</w:t>
      </w:r>
    </w:p>
    <w:p w:rsidR="00B06FA0" w:rsidRDefault="00B06FA0" w:rsidP="00B06FA0">
      <w:pPr>
        <w:spacing w:after="0" w:line="240" w:lineRule="auto"/>
        <w:ind w:firstLine="709"/>
        <w:jc w:val="both"/>
        <w:rPr>
          <w:rFonts w:ascii="Times New Roman" w:hAnsi="Times New Roman" w:cs="Times New Roman"/>
          <w:sz w:val="28"/>
          <w:szCs w:val="28"/>
        </w:rPr>
      </w:pPr>
      <w:r w:rsidRPr="00B06FA0">
        <w:rPr>
          <w:rFonts w:ascii="Times New Roman" w:hAnsi="Times New Roman" w:cs="Times New Roman"/>
          <w:sz w:val="28"/>
          <w:szCs w:val="28"/>
          <w:lang w:val="en-US"/>
        </w:rPr>
        <w:t xml:space="preserve">     A system of accounting and control over the implementation of the activities planned in the technological map for each field with fixation in the audit log of deviations in terms of time, methods and technical support is urgently needed. Crop programming elements are now a necessary part of intensive crop cultivation technologies.</w:t>
      </w:r>
    </w:p>
    <w:p w:rsidR="00B06FA0" w:rsidRPr="00B06FA0" w:rsidRDefault="00B06FA0" w:rsidP="00B06FA0">
      <w:pPr>
        <w:spacing w:after="0" w:line="240" w:lineRule="auto"/>
        <w:ind w:firstLine="709"/>
        <w:jc w:val="both"/>
        <w:rPr>
          <w:rFonts w:ascii="Times New Roman" w:hAnsi="Times New Roman" w:cs="Times New Roman"/>
          <w:sz w:val="16"/>
          <w:szCs w:val="16"/>
        </w:rPr>
      </w:pPr>
    </w:p>
    <w:p w:rsidR="00B06FA0" w:rsidRDefault="00B06FA0" w:rsidP="00B06FA0">
      <w:pPr>
        <w:spacing w:after="0" w:line="240" w:lineRule="auto"/>
        <w:ind w:firstLine="709"/>
        <w:jc w:val="both"/>
        <w:rPr>
          <w:rFonts w:ascii="Times New Roman" w:hAnsi="Times New Roman" w:cs="Times New Roman"/>
          <w:b/>
          <w:sz w:val="28"/>
          <w:szCs w:val="28"/>
        </w:rPr>
      </w:pPr>
      <w:r w:rsidRPr="00B06FA0">
        <w:rPr>
          <w:rFonts w:ascii="Times New Roman" w:hAnsi="Times New Roman" w:cs="Times New Roman"/>
          <w:b/>
          <w:sz w:val="28"/>
          <w:szCs w:val="28"/>
          <w:lang w:val="en-US"/>
        </w:rPr>
        <w:t>QUESTION No. 3</w:t>
      </w:r>
    </w:p>
    <w:p w:rsidR="00B06FA0" w:rsidRPr="00B06FA0" w:rsidRDefault="00B06FA0" w:rsidP="00B06FA0">
      <w:pPr>
        <w:spacing w:after="0" w:line="240" w:lineRule="auto"/>
        <w:ind w:firstLine="709"/>
        <w:jc w:val="both"/>
        <w:rPr>
          <w:rFonts w:ascii="Times New Roman" w:hAnsi="Times New Roman" w:cs="Times New Roman"/>
          <w:b/>
          <w:sz w:val="16"/>
          <w:szCs w:val="16"/>
        </w:rPr>
      </w:pP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Organizational and technical measures are of great importance in obtaining programmed crop yields. For this, specialized teams (links) should be organized on the farm. The brigade is constantly assigned a certain area of ​​arable land, crops, the necessary equipment, taking into account the requirements of industrial cultivation technology. The team is given seeds, fertilizers, pesticides and retardants in a timely manner and in the required amount.</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For a more even use of labor and equipment, several crops can be assigned to the brigade: winter and spring grains, potatoes or root crops, perennial grasses, which differ significantly in terms of ripening. This makes it possible to reduce tension during cleaning.</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Based on accurate calculations, the team is given a task to obtain programmable crop yields, flow charts for obtaining programmable yields, work schedules, schedules of the progress of crop formation and other plans related to obtaining programmed yields are issued.</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The effectiveness of programming the yield of agricultural crops largely depends on the level of labor organization, knowledge of the team members, remuneration, material and moral incentives for the team members to increase production, improve product quality and reduce costs. The brigade enters into an employment agreement with the administration of the farm to obtain the planned yield and wages.</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For better performance of work, specialized units (groups) for soil cultivation, fertilization, crop care, plant protection, and harvesting can be created from among the brigade. Correct organization of production contributes to the elimination of depersonalization, increasing the responsibility of the team members for the use of land, equipment and other material values, ensures an increase in the interest of the team members in the final results of production. Each member of the team must know exactly the </w:t>
      </w:r>
      <w:proofErr w:type="spellStart"/>
      <w:r w:rsidRPr="00B06FA0">
        <w:rPr>
          <w:rFonts w:ascii="Times New Roman" w:hAnsi="Times New Roman" w:cs="Times New Roman"/>
          <w:sz w:val="28"/>
          <w:szCs w:val="28"/>
          <w:lang w:val="en-US"/>
        </w:rPr>
        <w:t>agrotechnical</w:t>
      </w:r>
      <w:proofErr w:type="spellEnd"/>
      <w:r w:rsidRPr="00B06FA0">
        <w:rPr>
          <w:rFonts w:ascii="Times New Roman" w:hAnsi="Times New Roman" w:cs="Times New Roman"/>
          <w:sz w:val="28"/>
          <w:szCs w:val="28"/>
          <w:lang w:val="en-US"/>
        </w:rPr>
        <w:t xml:space="preserve"> requirements and quality indicators of the work performed and clearly understand what is required of him and what he must do not only the next day or during a certain growing season, but also in the year.</w:t>
      </w:r>
    </w:p>
    <w:p w:rsidR="00B06FA0" w:rsidRPr="00B06FA0" w:rsidRDefault="00B06FA0" w:rsidP="00B06FA0">
      <w:pPr>
        <w:spacing w:after="0" w:line="240" w:lineRule="auto"/>
        <w:ind w:firstLine="709"/>
        <w:jc w:val="both"/>
        <w:rPr>
          <w:rFonts w:ascii="Times New Roman" w:hAnsi="Times New Roman" w:cs="Times New Roman"/>
          <w:sz w:val="28"/>
          <w:szCs w:val="28"/>
          <w:lang w:val="en-US"/>
        </w:rPr>
      </w:pPr>
      <w:r w:rsidRPr="00B06FA0">
        <w:rPr>
          <w:rFonts w:ascii="Times New Roman" w:hAnsi="Times New Roman" w:cs="Times New Roman"/>
          <w:sz w:val="28"/>
          <w:szCs w:val="28"/>
          <w:lang w:val="en-US"/>
        </w:rPr>
        <w:t xml:space="preserve">     To do this, the team members are given classes on crop cultivation technology, the use of fertilizers, herbicides, pesticides and environmental protection. The team must work for a long time without significant Reorganization, </w:t>
      </w:r>
      <w:proofErr w:type="gramStart"/>
      <w:r w:rsidRPr="00B06FA0">
        <w:rPr>
          <w:rFonts w:ascii="Times New Roman" w:hAnsi="Times New Roman" w:cs="Times New Roman"/>
          <w:sz w:val="28"/>
          <w:szCs w:val="28"/>
          <w:lang w:val="en-US"/>
        </w:rPr>
        <w:t>then</w:t>
      </w:r>
      <w:proofErr w:type="gramEnd"/>
      <w:r w:rsidRPr="00B06FA0">
        <w:rPr>
          <w:rFonts w:ascii="Times New Roman" w:hAnsi="Times New Roman" w:cs="Times New Roman"/>
          <w:sz w:val="28"/>
          <w:szCs w:val="28"/>
          <w:lang w:val="en-US"/>
        </w:rPr>
        <w:t xml:space="preserve"> it will more successfully cope with its tasks of obtaining programmed yields. Throughout the growing season, it is necessary to constantly monitor the implementation of comprehensive programming plans and the progress of crop formation, in case of discrepancy with the previously planned program, some amendment (correction) of the growing conditions should be made. Corrections or technological amendments to the program can be caused by changes in weather conditions or inaccuracies in the preparation of the program. Such control over the progress of the formation of agricultural crops allows </w:t>
      </w:r>
      <w:proofErr w:type="gramStart"/>
      <w:r w:rsidRPr="00B06FA0">
        <w:rPr>
          <w:rFonts w:ascii="Times New Roman" w:hAnsi="Times New Roman" w:cs="Times New Roman"/>
          <w:sz w:val="28"/>
          <w:szCs w:val="28"/>
          <w:lang w:val="en-US"/>
        </w:rPr>
        <w:t>to significantly improve the technology of cultivation of agricultural crops and, on this basis, achieve high yields and significantly increase</w:t>
      </w:r>
      <w:proofErr w:type="gramEnd"/>
      <w:r w:rsidRPr="00B06FA0">
        <w:rPr>
          <w:rFonts w:ascii="Times New Roman" w:hAnsi="Times New Roman" w:cs="Times New Roman"/>
          <w:sz w:val="28"/>
          <w:szCs w:val="28"/>
          <w:lang w:val="en-US"/>
        </w:rPr>
        <w:t xml:space="preserve"> the efficiency of material costs.</w:t>
      </w:r>
    </w:p>
    <w:sectPr w:rsidR="00B06FA0" w:rsidRPr="00B06FA0" w:rsidSect="001A411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31510F"/>
    <w:rsid w:val="00152696"/>
    <w:rsid w:val="001A4118"/>
    <w:rsid w:val="0031510F"/>
    <w:rsid w:val="00B06F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411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2134</Words>
  <Characters>12168</Characters>
  <Application>Microsoft Office Word</Application>
  <DocSecurity>0</DocSecurity>
  <Lines>101</Lines>
  <Paragraphs>28</Paragraphs>
  <ScaleCrop>false</ScaleCrop>
  <Company/>
  <LinksUpToDate>false</LinksUpToDate>
  <CharactersWithSpaces>14274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2020-10-28T18:27:00Z</dcterms:created>
  <dcterms:modified xsi:type="dcterms:W3CDTF">2020-10-28T18:27:00Z</dcterms:modified>
</cp:coreProperties>
</file>